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57" w:rsidRPr="00AF7357" w:rsidRDefault="00AF7357" w:rsidP="00AF7357">
      <w:pPr>
        <w:shd w:val="clear" w:color="auto" w:fill="FFFFFF"/>
        <w:spacing w:line="360" w:lineRule="atLeast"/>
        <w:ind w:firstLine="709"/>
        <w:rPr>
          <w:rFonts w:ascii="Arial" w:eastAsia="Times New Roman" w:hAnsi="Arial" w:cs="Arial"/>
          <w:color w:val="000000"/>
          <w:sz w:val="24"/>
          <w:szCs w:val="24"/>
          <w:lang w:eastAsia="pt-BR"/>
        </w:rPr>
      </w:pPr>
      <w:r w:rsidRPr="00AF7357">
        <w:rPr>
          <w:rFonts w:ascii="Arial" w:eastAsia="Times New Roman" w:hAnsi="Arial" w:cs="Arial"/>
          <w:color w:val="000000"/>
          <w:sz w:val="24"/>
          <w:szCs w:val="24"/>
          <w:lang w:eastAsia="pt-BR"/>
        </w:rPr>
        <w:t>Quanto à solicitação de esclarecimentos:</w:t>
      </w:r>
    </w:p>
    <w:p w:rsidR="00AF7357" w:rsidRPr="00AF7357" w:rsidRDefault="00AF7357" w:rsidP="00AF7357">
      <w:pPr>
        <w:numPr>
          <w:ilvl w:val="0"/>
          <w:numId w:val="1"/>
        </w:numPr>
        <w:shd w:val="clear" w:color="auto" w:fill="FFFFFF"/>
        <w:spacing w:line="360" w:lineRule="atLeast"/>
        <w:ind w:firstLine="709"/>
        <w:rPr>
          <w:rFonts w:ascii="Arial" w:eastAsia="Times New Roman" w:hAnsi="Arial" w:cs="Arial"/>
          <w:color w:val="000000"/>
          <w:sz w:val="24"/>
          <w:szCs w:val="24"/>
          <w:lang w:eastAsia="pt-BR"/>
        </w:rPr>
      </w:pPr>
      <w:r w:rsidRPr="00AF7357">
        <w:rPr>
          <w:rFonts w:ascii="Arial" w:eastAsia="Times New Roman" w:hAnsi="Arial" w:cs="Arial"/>
          <w:color w:val="000000"/>
          <w:sz w:val="24"/>
          <w:szCs w:val="24"/>
          <w:shd w:val="clear" w:color="auto" w:fill="FFFFFF"/>
          <w:lang w:eastAsia="pt-BR"/>
        </w:rPr>
        <w:t>Com relação ao dados técnicos solicitados no item 04 (Pagina 11 do edital) favor confirmar se os mesmos deverão ser apresentados somente pela empresa vencedora do certame no momento da entrega do envelope com a proposta e documentos de habilitação ou somente na entrega final dos materiais?</w:t>
      </w:r>
    </w:p>
    <w:p w:rsidR="00AF7357" w:rsidRPr="00AF7357" w:rsidRDefault="00AF7357" w:rsidP="00AF7357">
      <w:pPr>
        <w:shd w:val="clear" w:color="auto" w:fill="FFFFFF"/>
        <w:spacing w:line="360" w:lineRule="atLeast"/>
        <w:ind w:firstLine="709"/>
        <w:rPr>
          <w:rFonts w:ascii="Arial" w:eastAsia="Times New Roman" w:hAnsi="Arial" w:cs="Arial"/>
          <w:color w:val="000000"/>
          <w:sz w:val="24"/>
          <w:szCs w:val="24"/>
          <w:lang w:eastAsia="pt-BR"/>
        </w:rPr>
      </w:pPr>
      <w:r w:rsidRPr="00AF7357">
        <w:rPr>
          <w:rFonts w:ascii="Arial" w:eastAsia="Times New Roman" w:hAnsi="Arial" w:cs="Arial"/>
          <w:color w:val="FF0000"/>
          <w:sz w:val="24"/>
          <w:szCs w:val="24"/>
          <w:lang w:eastAsia="pt-BR"/>
        </w:rPr>
        <w:t>Vide retificação.</w:t>
      </w:r>
    </w:p>
    <w:p w:rsidR="00AF7357" w:rsidRPr="00AF7357" w:rsidRDefault="00AF7357" w:rsidP="00AF7357">
      <w:pPr>
        <w:shd w:val="clear" w:color="auto" w:fill="FFFFFF"/>
        <w:spacing w:line="360" w:lineRule="atLeast"/>
        <w:ind w:firstLine="709"/>
        <w:rPr>
          <w:rFonts w:ascii="Arial" w:eastAsia="Times New Roman" w:hAnsi="Arial" w:cs="Arial"/>
          <w:color w:val="000000"/>
          <w:sz w:val="24"/>
          <w:szCs w:val="24"/>
          <w:lang w:eastAsia="pt-BR"/>
        </w:rPr>
      </w:pPr>
      <w:r w:rsidRPr="00AF7357">
        <w:rPr>
          <w:rFonts w:ascii="Arial" w:eastAsia="Times New Roman" w:hAnsi="Arial" w:cs="Arial"/>
          <w:color w:val="FF0000"/>
          <w:sz w:val="24"/>
          <w:szCs w:val="24"/>
          <w:lang w:eastAsia="pt-BR"/>
        </w:rPr>
        <w:t>                    </w:t>
      </w:r>
    </w:p>
    <w:p w:rsidR="00AF7357" w:rsidRPr="00AF7357" w:rsidRDefault="00AF7357" w:rsidP="00AF7357">
      <w:pPr>
        <w:numPr>
          <w:ilvl w:val="0"/>
          <w:numId w:val="2"/>
        </w:numPr>
        <w:shd w:val="clear" w:color="auto" w:fill="FFFFFF"/>
        <w:spacing w:line="360" w:lineRule="atLeast"/>
        <w:ind w:firstLine="709"/>
        <w:rPr>
          <w:rFonts w:ascii="Arial" w:eastAsia="Times New Roman" w:hAnsi="Arial" w:cs="Arial"/>
          <w:color w:val="000000"/>
          <w:sz w:val="24"/>
          <w:szCs w:val="24"/>
          <w:lang w:eastAsia="pt-BR"/>
        </w:rPr>
      </w:pPr>
      <w:r w:rsidRPr="00AF7357">
        <w:rPr>
          <w:rFonts w:ascii="Arial" w:eastAsia="Times New Roman" w:hAnsi="Arial" w:cs="Arial"/>
          <w:color w:val="000000"/>
          <w:sz w:val="24"/>
          <w:szCs w:val="24"/>
          <w:shd w:val="clear" w:color="auto" w:fill="FFFFFF"/>
          <w:lang w:eastAsia="pt-BR"/>
        </w:rPr>
        <w:t>Poderiam listar as principais entidades que estão aceitas para fazer inspeção dos materiais de vossa Companhia? Ou se mesma será feita por próprios técnicos da COMUSA? Devido menores custos de inspeção que teremos, gostaríamos de saber se será aceito por laboratórios localizados aqui no Estado de São Paulo?</w:t>
      </w:r>
    </w:p>
    <w:p w:rsidR="00AF7357" w:rsidRPr="00AF7357" w:rsidRDefault="00AF7357" w:rsidP="00AF7357">
      <w:pPr>
        <w:shd w:val="clear" w:color="auto" w:fill="FFFFFF"/>
        <w:spacing w:line="360" w:lineRule="atLeast"/>
        <w:rPr>
          <w:rFonts w:ascii="Arial" w:eastAsia="Times New Roman" w:hAnsi="Arial" w:cs="Arial"/>
          <w:color w:val="000000"/>
          <w:sz w:val="24"/>
          <w:szCs w:val="24"/>
          <w:lang w:eastAsia="pt-BR"/>
        </w:rPr>
      </w:pPr>
      <w:r w:rsidRPr="00AF7357">
        <w:rPr>
          <w:rFonts w:ascii="Arial" w:eastAsia="Times New Roman" w:hAnsi="Arial" w:cs="Arial"/>
          <w:color w:val="FF0000"/>
          <w:sz w:val="24"/>
          <w:szCs w:val="24"/>
          <w:lang w:eastAsia="pt-BR"/>
        </w:rPr>
        <w:t> </w:t>
      </w:r>
    </w:p>
    <w:p w:rsidR="00AF7357" w:rsidRPr="00AF7357" w:rsidRDefault="00AF7357" w:rsidP="00AF7357">
      <w:pPr>
        <w:shd w:val="clear" w:color="auto" w:fill="FFFFFF"/>
        <w:spacing w:line="360" w:lineRule="atLeast"/>
        <w:ind w:firstLine="709"/>
        <w:rPr>
          <w:rFonts w:ascii="Arial" w:eastAsia="Times New Roman" w:hAnsi="Arial" w:cs="Arial"/>
          <w:color w:val="000000"/>
          <w:sz w:val="24"/>
          <w:szCs w:val="24"/>
          <w:lang w:eastAsia="pt-BR"/>
        </w:rPr>
      </w:pPr>
      <w:r w:rsidRPr="00AF7357">
        <w:rPr>
          <w:rFonts w:ascii="Arial" w:eastAsia="Times New Roman" w:hAnsi="Arial" w:cs="Arial"/>
          <w:color w:val="FF0000"/>
          <w:sz w:val="24"/>
          <w:szCs w:val="24"/>
          <w:lang w:eastAsia="pt-BR"/>
        </w:rPr>
        <w:t>Conforme item 5.1, do Anexo I, do PE 016/2018:</w:t>
      </w:r>
    </w:p>
    <w:p w:rsidR="00AF7357" w:rsidRPr="00AF7357" w:rsidRDefault="00AF7357" w:rsidP="00AF7357">
      <w:pPr>
        <w:shd w:val="clear" w:color="auto" w:fill="FFFFFF"/>
        <w:spacing w:line="360" w:lineRule="atLeast"/>
        <w:ind w:firstLine="709"/>
        <w:rPr>
          <w:rFonts w:ascii="Arial" w:eastAsia="Times New Roman" w:hAnsi="Arial" w:cs="Arial"/>
          <w:color w:val="000000"/>
          <w:sz w:val="24"/>
          <w:szCs w:val="24"/>
          <w:lang w:eastAsia="pt-BR"/>
        </w:rPr>
      </w:pPr>
      <w:r w:rsidRPr="00AF7357">
        <w:rPr>
          <w:rFonts w:ascii="Arial" w:eastAsia="Times New Roman" w:hAnsi="Arial" w:cs="Arial"/>
          <w:i/>
          <w:iCs/>
          <w:color w:val="000000"/>
          <w:sz w:val="24"/>
          <w:szCs w:val="24"/>
          <w:lang w:eastAsia="pt-BR"/>
        </w:rPr>
        <w:t>“É facultado ao licitante indicar empresas ou instituições de Controle de Qualidade para a realização dos ensaios.</w:t>
      </w:r>
    </w:p>
    <w:p w:rsidR="00AF7357" w:rsidRPr="00AF7357" w:rsidRDefault="00AF7357" w:rsidP="00AF7357">
      <w:pPr>
        <w:shd w:val="clear" w:color="auto" w:fill="FFFFFF"/>
        <w:spacing w:line="360" w:lineRule="atLeast"/>
        <w:ind w:firstLine="709"/>
        <w:rPr>
          <w:rFonts w:ascii="Arial" w:eastAsia="Times New Roman" w:hAnsi="Arial" w:cs="Arial"/>
          <w:color w:val="000000"/>
          <w:sz w:val="24"/>
          <w:szCs w:val="24"/>
          <w:lang w:eastAsia="pt-BR"/>
        </w:rPr>
      </w:pPr>
      <w:r w:rsidRPr="00AF7357">
        <w:rPr>
          <w:rFonts w:ascii="Arial" w:eastAsia="Times New Roman" w:hAnsi="Arial" w:cs="Arial"/>
          <w:i/>
          <w:iCs/>
          <w:color w:val="000000"/>
          <w:sz w:val="24"/>
          <w:szCs w:val="24"/>
          <w:lang w:eastAsia="pt-BR"/>
        </w:rPr>
        <w:t>Dentre as indicações, a COMUSA escolherá uma das indicações ou rejeitará todas, apresentando então outra para a realização da inspeção e testes. Caso o licitante vencedor não tenha efetuado a indicação facultada no item acima, a COMUSA indicará então a agência de inspeção.”</w:t>
      </w:r>
    </w:p>
    <w:p w:rsidR="00AF7357" w:rsidRPr="00AF7357" w:rsidRDefault="00AF7357" w:rsidP="00AF7357">
      <w:pPr>
        <w:shd w:val="clear" w:color="auto" w:fill="FFFFFF"/>
        <w:spacing w:line="360" w:lineRule="atLeast"/>
        <w:ind w:firstLine="709"/>
        <w:rPr>
          <w:rFonts w:ascii="Arial" w:eastAsia="Times New Roman" w:hAnsi="Arial" w:cs="Arial"/>
          <w:color w:val="000000"/>
          <w:sz w:val="24"/>
          <w:szCs w:val="24"/>
          <w:lang w:eastAsia="pt-BR"/>
        </w:rPr>
      </w:pPr>
      <w:r w:rsidRPr="00AF7357">
        <w:rPr>
          <w:rFonts w:ascii="Arial" w:eastAsia="Times New Roman" w:hAnsi="Arial" w:cs="Arial"/>
          <w:i/>
          <w:iCs/>
          <w:color w:val="000000"/>
          <w:sz w:val="24"/>
          <w:szCs w:val="24"/>
          <w:lang w:eastAsia="pt-BR"/>
        </w:rPr>
        <w:t> </w:t>
      </w:r>
    </w:p>
    <w:p w:rsidR="00AF7357" w:rsidRPr="00AF7357" w:rsidRDefault="00AF7357" w:rsidP="00AF7357">
      <w:pPr>
        <w:shd w:val="clear" w:color="auto" w:fill="FFFFFF"/>
        <w:spacing w:line="360" w:lineRule="atLeast"/>
        <w:ind w:firstLine="709"/>
        <w:rPr>
          <w:rFonts w:ascii="Arial" w:eastAsia="Times New Roman" w:hAnsi="Arial" w:cs="Arial"/>
          <w:color w:val="000000"/>
          <w:sz w:val="24"/>
          <w:szCs w:val="24"/>
          <w:lang w:eastAsia="pt-BR"/>
        </w:rPr>
      </w:pPr>
      <w:r w:rsidRPr="00AF7357">
        <w:rPr>
          <w:rFonts w:ascii="Arial" w:eastAsia="Times New Roman" w:hAnsi="Arial" w:cs="Arial"/>
          <w:color w:val="FF0000"/>
          <w:sz w:val="24"/>
          <w:szCs w:val="24"/>
          <w:lang w:eastAsia="pt-BR"/>
        </w:rPr>
        <w:t>E conforme item 5.1, do Anexo I, do PE 016/2018:</w:t>
      </w:r>
    </w:p>
    <w:p w:rsidR="00AF7357" w:rsidRPr="00AF7357" w:rsidRDefault="00AF7357" w:rsidP="00AF7357">
      <w:pPr>
        <w:shd w:val="clear" w:color="auto" w:fill="FFFFFF"/>
        <w:spacing w:line="360" w:lineRule="atLeast"/>
        <w:ind w:firstLine="709"/>
        <w:rPr>
          <w:rFonts w:ascii="Arial" w:eastAsia="Times New Roman" w:hAnsi="Arial" w:cs="Arial"/>
          <w:color w:val="000000"/>
          <w:sz w:val="24"/>
          <w:szCs w:val="24"/>
          <w:lang w:eastAsia="pt-BR"/>
        </w:rPr>
      </w:pPr>
      <w:r w:rsidRPr="00AF7357">
        <w:rPr>
          <w:rFonts w:ascii="Arial" w:eastAsia="Times New Roman" w:hAnsi="Arial" w:cs="Arial"/>
          <w:i/>
          <w:iCs/>
          <w:color w:val="000000"/>
          <w:sz w:val="24"/>
          <w:szCs w:val="24"/>
          <w:lang w:eastAsia="pt-BR"/>
        </w:rPr>
        <w:t>“A inspeção deverá </w:t>
      </w:r>
      <w:r w:rsidRPr="00AF7357">
        <w:rPr>
          <w:rFonts w:ascii="Arial" w:eastAsia="Times New Roman" w:hAnsi="Arial" w:cs="Arial"/>
          <w:i/>
          <w:iCs/>
          <w:color w:val="005A95"/>
          <w:sz w:val="24"/>
          <w:szCs w:val="24"/>
          <w:lang w:eastAsia="pt-BR"/>
        </w:rPr>
        <w:t>ter</w:t>
      </w:r>
      <w:r w:rsidRPr="00AF7357">
        <w:rPr>
          <w:rFonts w:ascii="Arial" w:eastAsia="Times New Roman" w:hAnsi="Arial" w:cs="Arial"/>
          <w:i/>
          <w:iCs/>
          <w:color w:val="000000"/>
          <w:sz w:val="24"/>
          <w:szCs w:val="24"/>
          <w:lang w:eastAsia="pt-BR"/>
        </w:rPr>
        <w:t> acompanhamento de um técnico da COMUSA. As despesas decorrentes serão por conta da CONTRATADA, tais como, passagem aérea, quando a inspeção for realizada fora do estado do Rio Grande do Sul, hotel, refeições e táxi nos translados até a fábrica, aeroporto e residência.”</w:t>
      </w:r>
    </w:p>
    <w:p w:rsidR="00AF7357" w:rsidRPr="00AF7357" w:rsidRDefault="00AF7357" w:rsidP="00AF7357">
      <w:pPr>
        <w:shd w:val="clear" w:color="auto" w:fill="FFFFFF"/>
        <w:spacing w:line="360" w:lineRule="atLeast"/>
        <w:rPr>
          <w:rFonts w:ascii="Arial" w:eastAsia="Times New Roman" w:hAnsi="Arial" w:cs="Arial"/>
          <w:color w:val="000000"/>
          <w:sz w:val="24"/>
          <w:szCs w:val="24"/>
          <w:lang w:eastAsia="pt-BR"/>
        </w:rPr>
      </w:pPr>
      <w:r w:rsidRPr="00AF7357">
        <w:rPr>
          <w:rFonts w:ascii="Arial" w:eastAsia="Times New Roman" w:hAnsi="Arial" w:cs="Arial"/>
          <w:color w:val="FF0000"/>
          <w:sz w:val="24"/>
          <w:szCs w:val="24"/>
          <w:lang w:eastAsia="pt-BR"/>
        </w:rPr>
        <w:t> </w:t>
      </w:r>
    </w:p>
    <w:p w:rsidR="00AF7357" w:rsidRPr="00AF7357" w:rsidRDefault="00AF7357" w:rsidP="00AF7357">
      <w:pPr>
        <w:numPr>
          <w:ilvl w:val="0"/>
          <w:numId w:val="3"/>
        </w:numPr>
        <w:shd w:val="clear" w:color="auto" w:fill="FFFFFF"/>
        <w:spacing w:line="360" w:lineRule="atLeast"/>
        <w:ind w:firstLine="709"/>
        <w:rPr>
          <w:rFonts w:ascii="Arial" w:eastAsia="Times New Roman" w:hAnsi="Arial" w:cs="Arial"/>
          <w:color w:val="000000"/>
          <w:sz w:val="24"/>
          <w:szCs w:val="24"/>
          <w:lang w:eastAsia="pt-BR"/>
        </w:rPr>
      </w:pPr>
      <w:r w:rsidRPr="00AF7357">
        <w:rPr>
          <w:rFonts w:ascii="Arial" w:eastAsia="Times New Roman" w:hAnsi="Arial" w:cs="Arial"/>
          <w:color w:val="000000"/>
          <w:sz w:val="24"/>
          <w:szCs w:val="24"/>
          <w:shd w:val="clear" w:color="auto" w:fill="FFFFFF"/>
          <w:lang w:eastAsia="pt-BR"/>
        </w:rPr>
        <w:t>Referente aos itens 1 e 2 do Lote 03 (HASTE DE PROLONGAMENTO E PEDESTAL DE MANOBRAS) precisamos que informem qual o diâmetro da haste de prolongamento que precisam, medidas da boca de chave para que possa ser fornecido o material correto. Também informar qual a altura do pedestal de manobra?</w:t>
      </w:r>
    </w:p>
    <w:p w:rsidR="00AF7357" w:rsidRPr="00AF7357" w:rsidRDefault="00AF7357" w:rsidP="00AF7357">
      <w:pPr>
        <w:shd w:val="clear" w:color="auto" w:fill="FFFFFF"/>
        <w:spacing w:line="360" w:lineRule="atLeast"/>
        <w:ind w:firstLine="709"/>
        <w:rPr>
          <w:rFonts w:ascii="Arial" w:eastAsia="Times New Roman" w:hAnsi="Arial" w:cs="Arial"/>
          <w:color w:val="000000"/>
          <w:sz w:val="24"/>
          <w:szCs w:val="24"/>
          <w:lang w:eastAsia="pt-BR"/>
        </w:rPr>
      </w:pPr>
      <w:r w:rsidRPr="00AF7357">
        <w:rPr>
          <w:rFonts w:ascii="Arial" w:eastAsia="Times New Roman" w:hAnsi="Arial" w:cs="Arial"/>
          <w:color w:val="FF0000"/>
          <w:sz w:val="24"/>
          <w:szCs w:val="24"/>
          <w:lang w:eastAsia="pt-BR"/>
        </w:rPr>
        <w:t>Diametro mínimo de 1.1/8”</w:t>
      </w:r>
    </w:p>
    <w:p w:rsidR="00AF7357" w:rsidRPr="00AF7357" w:rsidRDefault="00AF7357" w:rsidP="00AF7357">
      <w:pPr>
        <w:shd w:val="clear" w:color="auto" w:fill="FFFFFF"/>
        <w:spacing w:line="360" w:lineRule="atLeast"/>
        <w:ind w:firstLine="709"/>
        <w:rPr>
          <w:rFonts w:ascii="Arial" w:eastAsia="Times New Roman" w:hAnsi="Arial" w:cs="Arial"/>
          <w:color w:val="000000"/>
          <w:sz w:val="24"/>
          <w:szCs w:val="24"/>
          <w:lang w:eastAsia="pt-BR"/>
        </w:rPr>
      </w:pPr>
      <w:r w:rsidRPr="00AF7357">
        <w:rPr>
          <w:rFonts w:ascii="Arial" w:eastAsia="Times New Roman" w:hAnsi="Arial" w:cs="Arial"/>
          <w:color w:val="FF0000"/>
          <w:sz w:val="24"/>
          <w:szCs w:val="24"/>
          <w:lang w:eastAsia="pt-BR"/>
        </w:rPr>
        <w:t>Boca de chave para ser utilizada em registro com flanges/corpo curto + cabeçote – DN300.</w:t>
      </w:r>
    </w:p>
    <w:p w:rsidR="00AF7357" w:rsidRPr="00AF7357" w:rsidRDefault="00AF7357" w:rsidP="00AF7357">
      <w:pPr>
        <w:shd w:val="clear" w:color="auto" w:fill="FFFFFF"/>
        <w:spacing w:line="360" w:lineRule="atLeast"/>
        <w:rPr>
          <w:rFonts w:ascii="Arial" w:eastAsia="Times New Roman" w:hAnsi="Arial" w:cs="Arial"/>
          <w:color w:val="000000"/>
          <w:sz w:val="24"/>
          <w:szCs w:val="24"/>
          <w:lang w:eastAsia="pt-BR"/>
        </w:rPr>
      </w:pPr>
      <w:r w:rsidRPr="00AF7357">
        <w:rPr>
          <w:rFonts w:ascii="Arial" w:eastAsia="Times New Roman" w:hAnsi="Arial" w:cs="Arial"/>
          <w:color w:val="FF0000"/>
          <w:sz w:val="24"/>
          <w:szCs w:val="24"/>
          <w:lang w:eastAsia="pt-BR"/>
        </w:rPr>
        <w:t> </w:t>
      </w:r>
    </w:p>
    <w:p w:rsidR="00AF7357" w:rsidRPr="00AF7357" w:rsidRDefault="00AF7357" w:rsidP="00AF7357">
      <w:pPr>
        <w:numPr>
          <w:ilvl w:val="0"/>
          <w:numId w:val="4"/>
        </w:numPr>
        <w:shd w:val="clear" w:color="auto" w:fill="FFFFFF"/>
        <w:spacing w:line="360" w:lineRule="atLeast"/>
        <w:ind w:firstLine="709"/>
        <w:rPr>
          <w:rFonts w:ascii="Arial" w:eastAsia="Times New Roman" w:hAnsi="Arial" w:cs="Arial"/>
          <w:color w:val="000000"/>
          <w:sz w:val="24"/>
          <w:szCs w:val="24"/>
          <w:lang w:eastAsia="pt-BR"/>
        </w:rPr>
      </w:pPr>
      <w:r w:rsidRPr="00AF7357">
        <w:rPr>
          <w:rFonts w:ascii="Arial" w:eastAsia="Times New Roman" w:hAnsi="Arial" w:cs="Arial"/>
          <w:color w:val="000000"/>
          <w:sz w:val="24"/>
          <w:szCs w:val="24"/>
          <w:shd w:val="clear" w:color="auto" w:fill="FFFFFF"/>
          <w:lang w:eastAsia="pt-BR"/>
        </w:rPr>
        <w:lastRenderedPageBreak/>
        <w:t>Referente aos itens 3 e 4 (Válvula Borboleta c/ flanges) solicitamos que também seja aceito como material do corpo e disco o ferro fundido Nodular ASTM A536 GR 65-45-12 este similar ao solicitado em suas propriedades físicas e mecânicas.</w:t>
      </w:r>
    </w:p>
    <w:p w:rsidR="00AF7357" w:rsidRPr="00AF7357" w:rsidRDefault="00AF7357" w:rsidP="00AF7357">
      <w:pPr>
        <w:shd w:val="clear" w:color="auto" w:fill="FFFFFF"/>
        <w:spacing w:line="360" w:lineRule="atLeast"/>
        <w:rPr>
          <w:rFonts w:ascii="Arial" w:eastAsia="Times New Roman" w:hAnsi="Arial" w:cs="Arial"/>
          <w:color w:val="000000"/>
          <w:sz w:val="24"/>
          <w:szCs w:val="24"/>
          <w:lang w:eastAsia="pt-BR"/>
        </w:rPr>
      </w:pPr>
      <w:r w:rsidRPr="00AF7357">
        <w:rPr>
          <w:rFonts w:ascii="Arial" w:eastAsia="Times New Roman" w:hAnsi="Arial" w:cs="Arial"/>
          <w:color w:val="FF0000"/>
          <w:sz w:val="24"/>
          <w:szCs w:val="24"/>
          <w:lang w:eastAsia="pt-BR"/>
        </w:rPr>
        <w:t>Vide retificação.</w:t>
      </w:r>
    </w:p>
    <w:p w:rsidR="00AF7357" w:rsidRPr="00AF7357" w:rsidRDefault="00AF7357" w:rsidP="00AF7357">
      <w:pPr>
        <w:shd w:val="clear" w:color="auto" w:fill="FFFFFF"/>
        <w:spacing w:line="360" w:lineRule="atLeast"/>
        <w:rPr>
          <w:rFonts w:ascii="Arial" w:eastAsia="Times New Roman" w:hAnsi="Arial" w:cs="Arial"/>
          <w:color w:val="000000"/>
          <w:sz w:val="24"/>
          <w:szCs w:val="24"/>
          <w:lang w:eastAsia="pt-BR"/>
        </w:rPr>
      </w:pPr>
      <w:r w:rsidRPr="00AF7357">
        <w:rPr>
          <w:rFonts w:ascii="Arial" w:eastAsia="Times New Roman" w:hAnsi="Arial" w:cs="Arial"/>
          <w:color w:val="000000"/>
          <w:sz w:val="24"/>
          <w:szCs w:val="24"/>
          <w:shd w:val="clear" w:color="auto" w:fill="FFFFFF"/>
          <w:lang w:eastAsia="pt-BR"/>
        </w:rPr>
        <w:t> </w:t>
      </w:r>
    </w:p>
    <w:p w:rsidR="00AF7357" w:rsidRPr="00AF7357" w:rsidRDefault="00AF7357" w:rsidP="00AF7357">
      <w:pPr>
        <w:numPr>
          <w:ilvl w:val="0"/>
          <w:numId w:val="5"/>
        </w:numPr>
        <w:shd w:val="clear" w:color="auto" w:fill="FFFFFF"/>
        <w:spacing w:line="360" w:lineRule="atLeast"/>
        <w:ind w:firstLine="709"/>
        <w:rPr>
          <w:rFonts w:ascii="Arial" w:eastAsia="Times New Roman" w:hAnsi="Arial" w:cs="Arial"/>
          <w:color w:val="000000"/>
          <w:sz w:val="24"/>
          <w:szCs w:val="24"/>
          <w:lang w:eastAsia="pt-BR"/>
        </w:rPr>
      </w:pPr>
      <w:r w:rsidRPr="00AF7357">
        <w:rPr>
          <w:rFonts w:ascii="Arial" w:eastAsia="Times New Roman" w:hAnsi="Arial" w:cs="Arial"/>
          <w:color w:val="000000"/>
          <w:sz w:val="24"/>
          <w:szCs w:val="24"/>
          <w:shd w:val="clear" w:color="auto" w:fill="FFFFFF"/>
          <w:lang w:eastAsia="pt-BR"/>
        </w:rPr>
        <w:t>Referente aos itens 3 e 4 (Válvula Borboleta c/ flanges) solicitamos que também seja aceito como material do eixo o Aço Inox ASTM A276 Tipo 410 este superior ao solicitado e que é utilizado e aceita pelas principais companhias de Saneamento do Brasil.</w:t>
      </w:r>
    </w:p>
    <w:p w:rsidR="00AF7357" w:rsidRPr="00AF7357" w:rsidRDefault="00AF7357" w:rsidP="00AF7357">
      <w:pPr>
        <w:shd w:val="clear" w:color="auto" w:fill="FFFFFF"/>
        <w:spacing w:line="360" w:lineRule="atLeast"/>
        <w:rPr>
          <w:rFonts w:ascii="Arial" w:eastAsia="Times New Roman" w:hAnsi="Arial" w:cs="Arial"/>
          <w:color w:val="000000"/>
          <w:sz w:val="24"/>
          <w:szCs w:val="24"/>
          <w:lang w:eastAsia="pt-BR"/>
        </w:rPr>
      </w:pPr>
      <w:r w:rsidRPr="00AF7357">
        <w:rPr>
          <w:rFonts w:ascii="Arial" w:eastAsia="Times New Roman" w:hAnsi="Arial" w:cs="Arial"/>
          <w:color w:val="FF0000"/>
          <w:sz w:val="24"/>
          <w:szCs w:val="24"/>
          <w:lang w:eastAsia="pt-BR"/>
        </w:rPr>
        <w:t>Vide retificação.</w:t>
      </w:r>
    </w:p>
    <w:p w:rsidR="00AF7357" w:rsidRPr="00AF7357" w:rsidRDefault="00AF7357" w:rsidP="00AF7357">
      <w:pPr>
        <w:shd w:val="clear" w:color="auto" w:fill="FFFFFF"/>
        <w:spacing w:line="360" w:lineRule="atLeast"/>
        <w:rPr>
          <w:rFonts w:ascii="Arial" w:eastAsia="Times New Roman" w:hAnsi="Arial" w:cs="Arial"/>
          <w:color w:val="000000"/>
          <w:sz w:val="24"/>
          <w:szCs w:val="24"/>
          <w:lang w:eastAsia="pt-BR"/>
        </w:rPr>
      </w:pPr>
      <w:r w:rsidRPr="00AF7357">
        <w:rPr>
          <w:rFonts w:ascii="Arial" w:eastAsia="Times New Roman" w:hAnsi="Arial" w:cs="Arial"/>
          <w:color w:val="FF0000"/>
          <w:sz w:val="24"/>
          <w:szCs w:val="24"/>
          <w:lang w:eastAsia="pt-BR"/>
        </w:rPr>
        <w:t> </w:t>
      </w:r>
    </w:p>
    <w:p w:rsidR="00AF7357" w:rsidRPr="00AF7357" w:rsidRDefault="00AF7357" w:rsidP="00AF7357">
      <w:pPr>
        <w:numPr>
          <w:ilvl w:val="0"/>
          <w:numId w:val="6"/>
        </w:numPr>
        <w:shd w:val="clear" w:color="auto" w:fill="FFFFFF"/>
        <w:spacing w:line="360" w:lineRule="atLeast"/>
        <w:ind w:firstLine="709"/>
        <w:rPr>
          <w:rFonts w:ascii="Arial" w:eastAsia="Times New Roman" w:hAnsi="Arial" w:cs="Arial"/>
          <w:color w:val="000000"/>
          <w:sz w:val="24"/>
          <w:szCs w:val="24"/>
          <w:lang w:eastAsia="pt-BR"/>
        </w:rPr>
      </w:pPr>
      <w:r w:rsidRPr="00AF7357">
        <w:rPr>
          <w:rFonts w:ascii="Arial" w:eastAsia="Times New Roman" w:hAnsi="Arial" w:cs="Arial"/>
          <w:color w:val="000000"/>
          <w:sz w:val="24"/>
          <w:szCs w:val="24"/>
          <w:shd w:val="clear" w:color="auto" w:fill="FFFFFF"/>
          <w:lang w:eastAsia="pt-BR"/>
        </w:rPr>
        <w:t>Com relação à especificação do item 5 do lote 3 (válvula Gaveta) solicitamos que também seja aceito a fixação da tampa ao corpo com parafusos visto que a mesma é tão segura e estanque quanto por sistema auto-clave, e também devido a </w:t>
      </w:r>
      <w:r w:rsidRPr="00AF7357">
        <w:rPr>
          <w:rFonts w:ascii="Arial" w:eastAsia="Times New Roman" w:hAnsi="Arial" w:cs="Arial"/>
          <w:color w:val="005A95"/>
          <w:sz w:val="24"/>
          <w:szCs w:val="24"/>
          <w:lang w:eastAsia="pt-BR"/>
        </w:rPr>
        <w:t>ter</w:t>
      </w:r>
      <w:r w:rsidRPr="00AF7357">
        <w:rPr>
          <w:rFonts w:ascii="Arial" w:eastAsia="Times New Roman" w:hAnsi="Arial" w:cs="Arial"/>
          <w:color w:val="000000"/>
          <w:sz w:val="24"/>
          <w:szCs w:val="24"/>
          <w:shd w:val="clear" w:color="auto" w:fill="FFFFFF"/>
          <w:lang w:eastAsia="pt-BR"/>
        </w:rPr>
        <w:t>maiores concorrências, visto que somente um fabricante no mercado faz neste modelo tipo auto-clave e neste motivo estaria direcionando e limitando a concorrência entre outros fabricantes.</w:t>
      </w:r>
    </w:p>
    <w:p w:rsidR="00AF7357" w:rsidRPr="00AF7357" w:rsidRDefault="00AF7357" w:rsidP="00AF7357">
      <w:pPr>
        <w:shd w:val="clear" w:color="auto" w:fill="FFFFFF"/>
        <w:spacing w:line="360" w:lineRule="atLeast"/>
        <w:ind w:firstLine="709"/>
        <w:rPr>
          <w:rFonts w:ascii="Arial" w:eastAsia="Times New Roman" w:hAnsi="Arial" w:cs="Arial"/>
          <w:color w:val="000000"/>
          <w:sz w:val="24"/>
          <w:szCs w:val="24"/>
          <w:lang w:eastAsia="pt-BR"/>
        </w:rPr>
      </w:pPr>
      <w:r w:rsidRPr="00AF7357">
        <w:rPr>
          <w:rFonts w:ascii="Arial" w:eastAsia="Times New Roman" w:hAnsi="Arial" w:cs="Arial"/>
          <w:color w:val="FF0000"/>
          <w:sz w:val="24"/>
          <w:szCs w:val="24"/>
          <w:shd w:val="clear" w:color="auto" w:fill="FFFFFF"/>
          <w:lang w:eastAsia="pt-BR"/>
        </w:rPr>
        <w:t>Vide retificação.</w:t>
      </w:r>
    </w:p>
    <w:p w:rsidR="00AF7357" w:rsidRPr="00AF7357" w:rsidRDefault="00AF7357" w:rsidP="00AF7357">
      <w:pPr>
        <w:shd w:val="clear" w:color="auto" w:fill="FFFFFF"/>
        <w:spacing w:line="360" w:lineRule="atLeast"/>
        <w:ind w:firstLine="709"/>
        <w:rPr>
          <w:rFonts w:ascii="Arial" w:eastAsia="Times New Roman" w:hAnsi="Arial" w:cs="Arial"/>
          <w:color w:val="000000"/>
          <w:sz w:val="24"/>
          <w:szCs w:val="24"/>
          <w:lang w:eastAsia="pt-BR"/>
        </w:rPr>
      </w:pPr>
      <w:r w:rsidRPr="00AF7357">
        <w:rPr>
          <w:rFonts w:ascii="Arial" w:eastAsia="Times New Roman" w:hAnsi="Arial" w:cs="Arial"/>
          <w:color w:val="FF0000"/>
          <w:sz w:val="24"/>
          <w:szCs w:val="24"/>
          <w:lang w:eastAsia="pt-BR"/>
        </w:rPr>
        <w:t> </w:t>
      </w:r>
    </w:p>
    <w:p w:rsidR="00EE5DFC" w:rsidRDefault="00EE5DFC"/>
    <w:sectPr w:rsidR="00EE5DFC" w:rsidSect="00EE5DF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1050B"/>
    <w:multiLevelType w:val="multilevel"/>
    <w:tmpl w:val="65D8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F74884"/>
    <w:multiLevelType w:val="multilevel"/>
    <w:tmpl w:val="6584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F021E7"/>
    <w:multiLevelType w:val="multilevel"/>
    <w:tmpl w:val="86EC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CB1C1D"/>
    <w:multiLevelType w:val="multilevel"/>
    <w:tmpl w:val="576A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6520A8"/>
    <w:multiLevelType w:val="multilevel"/>
    <w:tmpl w:val="EAF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8618CA"/>
    <w:multiLevelType w:val="multilevel"/>
    <w:tmpl w:val="0DAE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F7357"/>
    <w:rsid w:val="005F66B9"/>
    <w:rsid w:val="00AD11B0"/>
    <w:rsid w:val="00AF7357"/>
    <w:rsid w:val="00B25915"/>
    <w:rsid w:val="00EE5D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F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F7357"/>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F7357"/>
    <w:rPr>
      <w:i/>
      <w:iCs/>
    </w:rPr>
  </w:style>
  <w:style w:type="character" w:customStyle="1" w:styleId="object">
    <w:name w:val="object"/>
    <w:basedOn w:val="Fontepargpadro"/>
    <w:rsid w:val="00AF7357"/>
  </w:style>
</w:styles>
</file>

<file path=word/webSettings.xml><?xml version="1.0" encoding="utf-8"?>
<w:webSettings xmlns:r="http://schemas.openxmlformats.org/officeDocument/2006/relationships" xmlns:w="http://schemas.openxmlformats.org/wordprocessingml/2006/main">
  <w:divs>
    <w:div w:id="210726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2405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2018-08-28T16:41:00Z</dcterms:created>
  <dcterms:modified xsi:type="dcterms:W3CDTF">2018-08-28T16:42:00Z</dcterms:modified>
</cp:coreProperties>
</file>